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1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ind w:left="0" w:right="0" w:firstLine="0"/>
              <w:jc w:val="left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32"/>
                <w:szCs w:val="32"/>
                <w:shd w:fill="bdd6ee" w:val="clear"/>
                <w:vertAlign w:val="baseline"/>
                <w:rtl w:val="0"/>
              </w:rPr>
              <w:t xml:space="preserve">Aktsiooni olemus seisneb Putini kuritegude demonstreerimises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numPr>
                <w:ilvl w:val="0"/>
                <w:numId w:val="12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before="0" w:line="240" w:lineRule="auto"/>
              <w:ind w:left="318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Pimeaed</w:t>
            </w:r>
          </w:p>
        </w:tc>
      </w:tr>
    </w:tbl>
    <w:p w:rsidR="00000000" w:rsidDel="00000000" w:rsidP="00000000" w:rsidRDefault="00000000" w:rsidRPr="00000000" w14:paraId="00000008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3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before="0" w:line="240" w:lineRule="auto"/>
              <w:ind w:left="318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</w:p>
          <w:p w:rsidR="00000000" w:rsidDel="00000000" w:rsidP="00000000" w:rsidRDefault="00000000" w:rsidRPr="00000000" w14:paraId="0000000B">
            <w:pPr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i w:val="1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Mitte midagi ei muutub</w:t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ind w:left="318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Umbes 20 inimesi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after="0" w:before="0" w:line="240" w:lineRule="auto"/>
              <w:ind w:left="318" w:right="0" w:hanging="318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24.02.24-25.02.24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4111.0" w:type="dxa"/>
        <w:jc w:val="left"/>
        <w:tblInd w:w="-108.0" w:type="dxa"/>
        <w:tblLayout w:type="fixed"/>
        <w:tblLook w:val="0000"/>
      </w:tblPr>
      <w:tblGrid>
        <w:gridCol w:w="4111"/>
        <w:tblGridChange w:id="0">
          <w:tblGrid>
            <w:gridCol w:w="4111"/>
          </w:tblGrid>
        </w:tblGridChange>
      </w:tblGrid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9.00-15.00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Ind w:w="-108.0" w:type="dxa"/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pacing w:after="0" w:before="0" w:line="240" w:lineRule="auto"/>
              <w:ind w:left="318" w:right="0" w:hanging="318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Ind w:w="-108.0" w:type="dxa"/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before="0" w:line="240" w:lineRule="auto"/>
              <w:ind w:left="318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Aleksandr Bruskin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50510010031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+372 5384 5105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Ind w:w="-108.0" w:type="dxa"/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before="0" w:line="240" w:lineRule="auto"/>
              <w:ind w:left="318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8376.0" w:type="dxa"/>
        <w:jc w:val="left"/>
        <w:tblInd w:w="-108.0" w:type="dxa"/>
        <w:tblLayout w:type="fixed"/>
        <w:tblLook w:val="0000"/>
      </w:tblPr>
      <w:tblGrid>
        <w:gridCol w:w="10580"/>
        <w:gridCol w:w="1984"/>
        <w:gridCol w:w="5812"/>
        <w:tblGridChange w:id="0">
          <w:tblGrid>
            <w:gridCol w:w="10580"/>
            <w:gridCol w:w="1984"/>
            <w:gridCol w:w="5812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3402.0" w:type="dxa"/>
        <w:jc w:val="left"/>
        <w:tblInd w:w="-108.0" w:type="dxa"/>
        <w:tblLayout w:type="fixed"/>
        <w:tblLook w:val="0000"/>
      </w:tblPr>
      <w:tblGrid>
        <w:gridCol w:w="3402"/>
        <w:tblGridChange w:id="0">
          <w:tblGrid>
            <w:gridCol w:w="3402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Ei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3402.0" w:type="dxa"/>
        <w:jc w:val="left"/>
        <w:tblInd w:w="-108.0" w:type="dxa"/>
        <w:tblLayout w:type="fixed"/>
        <w:tblLook w:val="0000"/>
      </w:tblPr>
      <w:tblGrid>
        <w:gridCol w:w="3402"/>
        <w:tblGridChange w:id="0">
          <w:tblGrid>
            <w:gridCol w:w="3402"/>
          </w:tblGrid>
        </w:tblGridChange>
      </w:tblGrid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7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Ainult plakatid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3417.0" w:type="dxa"/>
        <w:jc w:val="left"/>
        <w:tblInd w:w="-108.0" w:type="dxa"/>
        <w:tblLayout w:type="fixed"/>
        <w:tblLook w:val="0000"/>
      </w:tblPr>
      <w:tblGrid>
        <w:gridCol w:w="3417"/>
        <w:tblGridChange w:id="0">
          <w:tblGrid>
            <w:gridCol w:w="3417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7">
            <w:pPr>
              <w:numPr>
                <w:ilvl w:val="0"/>
                <w:numId w:val="9"/>
              </w:numPr>
              <w:spacing w:after="0" w:before="0" w:line="240" w:lineRule="auto"/>
              <w:ind w:left="318" w:right="0" w:hanging="318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right="0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shd w:fill="auto" w:val="clear"/>
                <w:vertAlign w:val="baseline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color w:val="000000"/>
          <w:sz w:val="4"/>
          <w:szCs w:val="4"/>
          <w:shd w:fill="bdd6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-108.0" w:type="dxa"/>
        <w:tblLayout w:type="fixed"/>
        <w:tblLook w:val="00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10"/>
              </w:numPr>
              <w:spacing w:after="0" w:before="0" w:line="240" w:lineRule="auto"/>
              <w:ind w:left="318" w:right="0" w:hanging="318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allkiri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0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